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83" w:rsidRDefault="002E6CE0" w:rsidP="00A262C9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Jaký byl</w:t>
      </w:r>
      <w:r w:rsidR="006E3796">
        <w:rPr>
          <w:rFonts w:ascii="Arial" w:hAnsi="Arial" w:cs="Arial"/>
          <w:b/>
          <w:sz w:val="22"/>
          <w:szCs w:val="22"/>
        </w:rPr>
        <w:t xml:space="preserve"> rok 2022</w:t>
      </w:r>
      <w:r>
        <w:rPr>
          <w:rFonts w:ascii="Arial" w:hAnsi="Arial" w:cs="Arial"/>
          <w:b/>
          <w:sz w:val="22"/>
          <w:szCs w:val="22"/>
        </w:rPr>
        <w:t xml:space="preserve"> v Krizovém centru Chrudim?</w:t>
      </w:r>
    </w:p>
    <w:p w:rsidR="002E6CE0" w:rsidRDefault="002E6CE0" w:rsidP="0042768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C944E0" w:rsidRDefault="00D04D1C" w:rsidP="0042768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Statistické údaje</w:t>
      </w:r>
    </w:p>
    <w:p w:rsidR="006E3796" w:rsidRPr="00D04D1C" w:rsidRDefault="006E3796" w:rsidP="006E3796">
      <w:pPr>
        <w:jc w:val="both"/>
        <w:rPr>
          <w:rFonts w:ascii="Arial" w:hAnsi="Arial" w:cs="Arial"/>
        </w:rPr>
      </w:pPr>
      <w:r w:rsidRPr="00F06B4D">
        <w:rPr>
          <w:rFonts w:ascii="Arial" w:hAnsi="Arial" w:cs="Arial"/>
        </w:rPr>
        <w:t xml:space="preserve">V roce 2022 jsme pomohli </w:t>
      </w:r>
      <w:r>
        <w:rPr>
          <w:rFonts w:ascii="Arial" w:hAnsi="Arial" w:cs="Arial"/>
          <w:b/>
          <w:i/>
        </w:rPr>
        <w:t>989</w:t>
      </w:r>
      <w:r w:rsidRPr="00F06B4D">
        <w:rPr>
          <w:rFonts w:ascii="Arial" w:hAnsi="Arial" w:cs="Arial"/>
          <w:b/>
          <w:i/>
        </w:rPr>
        <w:t xml:space="preserve"> klientům</w:t>
      </w:r>
      <w:r w:rsidRPr="00F06B4D">
        <w:rPr>
          <w:rFonts w:ascii="Arial" w:hAnsi="Arial" w:cs="Arial"/>
        </w:rPr>
        <w:t xml:space="preserve">, což je </w:t>
      </w:r>
      <w:r w:rsidRPr="00B97C24">
        <w:rPr>
          <w:rFonts w:ascii="Arial" w:hAnsi="Arial" w:cs="Arial"/>
        </w:rPr>
        <w:t xml:space="preserve">oproti r. 2021 více o </w:t>
      </w:r>
      <w:r>
        <w:rPr>
          <w:rFonts w:ascii="Arial" w:hAnsi="Arial" w:cs="Arial"/>
        </w:rPr>
        <w:t>129</w:t>
      </w:r>
      <w:r w:rsidRPr="00B97C24">
        <w:rPr>
          <w:rFonts w:ascii="Arial" w:hAnsi="Arial" w:cs="Arial"/>
        </w:rPr>
        <w:t xml:space="preserve"> klientů.</w:t>
      </w:r>
      <w:r w:rsidRPr="00F06B4D">
        <w:rPr>
          <w:rFonts w:ascii="Arial" w:hAnsi="Arial" w:cs="Arial"/>
        </w:rPr>
        <w:t xml:space="preserve"> Z toho bylo </w:t>
      </w:r>
      <w:r>
        <w:rPr>
          <w:rFonts w:ascii="Arial" w:hAnsi="Arial" w:cs="Arial"/>
          <w:b/>
          <w:i/>
        </w:rPr>
        <w:t xml:space="preserve">224 </w:t>
      </w:r>
      <w:proofErr w:type="spellStart"/>
      <w:r>
        <w:rPr>
          <w:rFonts w:ascii="Arial" w:hAnsi="Arial" w:cs="Arial"/>
          <w:b/>
          <w:i/>
        </w:rPr>
        <w:t>nezl</w:t>
      </w:r>
      <w:proofErr w:type="spellEnd"/>
      <w:r>
        <w:rPr>
          <w:rFonts w:ascii="Arial" w:hAnsi="Arial" w:cs="Arial"/>
          <w:b/>
          <w:i/>
        </w:rPr>
        <w:t xml:space="preserve">. dětí, </w:t>
      </w:r>
      <w:r>
        <w:rPr>
          <w:rFonts w:ascii="Arial" w:hAnsi="Arial" w:cs="Arial"/>
        </w:rPr>
        <w:t>opro</w:t>
      </w:r>
      <w:r w:rsidR="00D04D1C">
        <w:rPr>
          <w:rFonts w:ascii="Arial" w:hAnsi="Arial" w:cs="Arial"/>
        </w:rPr>
        <w:t>ti r.  2021 byl počet vyšší o 86</w:t>
      </w:r>
      <w:r>
        <w:rPr>
          <w:rFonts w:ascii="Arial" w:hAnsi="Arial" w:cs="Arial"/>
        </w:rPr>
        <w:t xml:space="preserve">. </w:t>
      </w:r>
      <w:r w:rsidR="00D04D1C">
        <w:rPr>
          <w:rFonts w:ascii="Arial" w:hAnsi="Arial" w:cs="Arial"/>
        </w:rPr>
        <w:t xml:space="preserve">Pro </w:t>
      </w:r>
      <w:r w:rsidR="001732E1">
        <w:rPr>
          <w:rFonts w:ascii="Arial" w:hAnsi="Arial" w:cs="Arial"/>
        </w:rPr>
        <w:t>nás</w:t>
      </w:r>
      <w:r w:rsidR="00D04D1C">
        <w:rPr>
          <w:rFonts w:ascii="Arial" w:hAnsi="Arial" w:cs="Arial"/>
        </w:rPr>
        <w:t xml:space="preserve"> byl alarmující navýšený počet dětí, které se sebepoškozovaly, nebo přemýšlely nad ukončením svého života. Z celkového počtu dětí se </w:t>
      </w:r>
      <w:r w:rsidR="00D04D1C" w:rsidRPr="00F06B4D">
        <w:rPr>
          <w:rFonts w:ascii="Arial" w:hAnsi="Arial" w:cs="Arial"/>
        </w:rPr>
        <w:t xml:space="preserve">sebepoškozovalo </w:t>
      </w:r>
      <w:r w:rsidR="00D04D1C" w:rsidRPr="00F06B4D">
        <w:rPr>
          <w:rFonts w:ascii="Arial" w:hAnsi="Arial" w:cs="Arial"/>
          <w:b/>
          <w:i/>
        </w:rPr>
        <w:t>39 dětí ve věku zejm. 12 – 15 let</w:t>
      </w:r>
      <w:r w:rsidR="00D04D1C">
        <w:rPr>
          <w:rFonts w:ascii="Arial" w:hAnsi="Arial" w:cs="Arial"/>
          <w:b/>
          <w:i/>
        </w:rPr>
        <w:t xml:space="preserve">. </w:t>
      </w:r>
      <w:r w:rsidR="00D04D1C">
        <w:rPr>
          <w:rFonts w:ascii="Arial" w:hAnsi="Arial" w:cs="Arial"/>
        </w:rPr>
        <w:t xml:space="preserve">Statisticky bez povšimnutí nezůstává téma </w:t>
      </w:r>
      <w:proofErr w:type="spellStart"/>
      <w:r w:rsidR="00D04D1C">
        <w:rPr>
          <w:rFonts w:ascii="Arial" w:hAnsi="Arial" w:cs="Arial"/>
        </w:rPr>
        <w:t>transgender</w:t>
      </w:r>
      <w:proofErr w:type="spellEnd"/>
      <w:r w:rsidR="00D04D1C">
        <w:rPr>
          <w:rFonts w:ascii="Arial" w:hAnsi="Arial" w:cs="Arial"/>
        </w:rPr>
        <w:t xml:space="preserve"> identity. S tímto méně známým tématem nás kontaktovalo </w:t>
      </w:r>
      <w:r w:rsidR="00D04D1C" w:rsidRPr="004B61DB">
        <w:rPr>
          <w:rFonts w:ascii="Arial" w:eastAsia="Calibri" w:hAnsi="Arial" w:cs="Arial"/>
          <w:b/>
          <w:i/>
        </w:rPr>
        <w:t>9</w:t>
      </w:r>
      <w:r w:rsidR="00D04D1C" w:rsidRPr="004B61DB">
        <w:rPr>
          <w:rFonts w:ascii="Arial" w:hAnsi="Arial" w:cs="Arial"/>
          <w:b/>
          <w:i/>
        </w:rPr>
        <w:t xml:space="preserve"> </w:t>
      </w:r>
      <w:proofErr w:type="spellStart"/>
      <w:r w:rsidR="00D04D1C" w:rsidRPr="004B61DB">
        <w:rPr>
          <w:rFonts w:ascii="Arial" w:hAnsi="Arial" w:cs="Arial"/>
          <w:b/>
          <w:i/>
        </w:rPr>
        <w:t>nezl</w:t>
      </w:r>
      <w:proofErr w:type="spellEnd"/>
      <w:r w:rsidR="00D04D1C" w:rsidRPr="004B61DB">
        <w:rPr>
          <w:rFonts w:ascii="Arial" w:hAnsi="Arial" w:cs="Arial"/>
          <w:b/>
          <w:i/>
        </w:rPr>
        <w:t>. dětí ve věku od 13 do 17 let</w:t>
      </w:r>
      <w:r w:rsidR="00D04D1C">
        <w:rPr>
          <w:rFonts w:ascii="Arial" w:hAnsi="Arial" w:cs="Arial"/>
          <w:b/>
          <w:i/>
        </w:rPr>
        <w:t>.</w:t>
      </w:r>
      <w:r w:rsidR="00D04D1C">
        <w:rPr>
          <w:rFonts w:ascii="Arial" w:hAnsi="Arial" w:cs="Arial"/>
        </w:rPr>
        <w:t xml:space="preserve"> </w:t>
      </w:r>
      <w:r w:rsidR="00D04D1C">
        <w:rPr>
          <w:rFonts w:ascii="Arial" w:hAnsi="Arial" w:cs="Arial"/>
        </w:rPr>
        <w:t>V rámci odborného sociálního poradenství jsme p</w:t>
      </w:r>
      <w:r>
        <w:rPr>
          <w:rFonts w:ascii="Arial" w:hAnsi="Arial" w:cs="Arial"/>
        </w:rPr>
        <w:t xml:space="preserve">odali </w:t>
      </w:r>
      <w:r w:rsidRPr="00D04D1C">
        <w:rPr>
          <w:rFonts w:ascii="Arial" w:hAnsi="Arial" w:cs="Arial"/>
          <w:b/>
          <w:i/>
        </w:rPr>
        <w:t>43 žádostí o oddlužení</w:t>
      </w:r>
      <w:r>
        <w:rPr>
          <w:rFonts w:ascii="Arial" w:hAnsi="Arial" w:cs="Arial"/>
        </w:rPr>
        <w:t xml:space="preserve">. </w:t>
      </w:r>
      <w:r w:rsidR="00D04D1C" w:rsidRPr="00D04D1C">
        <w:rPr>
          <w:rStyle w:val="Siln"/>
          <w:rFonts w:ascii="Arial" w:hAnsi="Arial" w:cs="Arial"/>
          <w:b w:val="0"/>
          <w:bdr w:val="none" w:sz="0" w:space="0" w:color="auto" w:frame="1"/>
        </w:rPr>
        <w:t>S </w:t>
      </w:r>
      <w:r w:rsidRPr="00D04D1C">
        <w:rPr>
          <w:rStyle w:val="Siln"/>
          <w:rFonts w:ascii="Arial" w:hAnsi="Arial" w:cs="Arial"/>
          <w:b w:val="0"/>
          <w:bdr w:val="none" w:sz="0" w:space="0" w:color="auto" w:frame="1"/>
        </w:rPr>
        <w:t>klienty</w:t>
      </w:r>
      <w:r w:rsidR="00D04D1C" w:rsidRPr="00D04D1C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r w:rsidR="00D04D1C">
        <w:rPr>
          <w:rStyle w:val="Siln"/>
          <w:rFonts w:ascii="Arial" w:hAnsi="Arial" w:cs="Arial"/>
          <w:b w:val="0"/>
          <w:bdr w:val="none" w:sz="0" w:space="0" w:color="auto" w:frame="1"/>
        </w:rPr>
        <w:t>jsme konzultovali</w:t>
      </w:r>
      <w:r w:rsidRPr="00D04D1C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r w:rsidR="00D04D1C" w:rsidRPr="00D04D1C">
        <w:rPr>
          <w:rStyle w:val="Siln"/>
          <w:rFonts w:ascii="Arial" w:hAnsi="Arial" w:cs="Arial"/>
          <w:i/>
          <w:bdr w:val="none" w:sz="0" w:space="0" w:color="auto" w:frame="1"/>
        </w:rPr>
        <w:t>4 450</w:t>
      </w:r>
      <w:r w:rsidRPr="00D04D1C">
        <w:rPr>
          <w:rStyle w:val="Siln"/>
          <w:rFonts w:ascii="Arial" w:hAnsi="Arial" w:cs="Arial"/>
          <w:i/>
          <w:bdr w:val="none" w:sz="0" w:space="0" w:color="auto" w:frame="1"/>
        </w:rPr>
        <w:t xml:space="preserve"> hodin</w:t>
      </w:r>
      <w:r w:rsidRPr="00D04D1C">
        <w:rPr>
          <w:rStyle w:val="Siln"/>
          <w:rFonts w:ascii="Arial" w:hAnsi="Arial" w:cs="Arial"/>
          <w:b w:val="0"/>
          <w:bdr w:val="none" w:sz="0" w:space="0" w:color="auto" w:frame="1"/>
        </w:rPr>
        <w:t>.</w:t>
      </w:r>
      <w:r w:rsidRPr="00D04D1C">
        <w:rPr>
          <w:rStyle w:val="Siln"/>
          <w:rFonts w:ascii="Arial" w:hAnsi="Arial" w:cs="Arial"/>
          <w:bdr w:val="none" w:sz="0" w:space="0" w:color="auto" w:frame="1"/>
        </w:rPr>
        <w:t> </w:t>
      </w:r>
    </w:p>
    <w:p w:rsidR="00C944E0" w:rsidRDefault="00021AED" w:rsidP="0006511B">
      <w:pPr>
        <w:pStyle w:val="Zpat"/>
        <w:shd w:val="clear" w:color="auto" w:fill="FFFFFF"/>
        <w:jc w:val="both"/>
        <w:textAlignment w:val="baseline"/>
        <w:rPr>
          <w:rStyle w:val="Siln"/>
          <w:rFonts w:ascii="Arial" w:hAnsi="Arial" w:cs="Arial"/>
          <w:bdr w:val="none" w:sz="0" w:space="0" w:color="auto" w:frame="1"/>
        </w:rPr>
      </w:pPr>
      <w:r>
        <w:rPr>
          <w:rStyle w:val="Siln"/>
          <w:rFonts w:ascii="Arial" w:hAnsi="Arial" w:cs="Arial"/>
          <w:bdr w:val="none" w:sz="0" w:space="0" w:color="auto" w:frame="1"/>
        </w:rPr>
        <w:t>Klientela</w:t>
      </w:r>
    </w:p>
    <w:p w:rsidR="00AE214B" w:rsidRDefault="00AE214B" w:rsidP="00AE214B">
      <w:pPr>
        <w:jc w:val="both"/>
        <w:rPr>
          <w:rFonts w:ascii="Arial" w:hAnsi="Arial" w:cs="Arial"/>
        </w:rPr>
      </w:pPr>
      <w:r w:rsidRPr="00F06B4D">
        <w:rPr>
          <w:rFonts w:ascii="Arial" w:hAnsi="Arial" w:cs="Arial"/>
        </w:rPr>
        <w:t xml:space="preserve">V uplynulém roce jsme evidovali </w:t>
      </w:r>
      <w:r w:rsidRPr="00F06B4D">
        <w:rPr>
          <w:rFonts w:ascii="Arial" w:hAnsi="Arial" w:cs="Arial"/>
          <w:b/>
          <w:i/>
        </w:rPr>
        <w:t>silný nárůst akutních potíží</w:t>
      </w:r>
      <w:r w:rsidRPr="00F06B4D">
        <w:rPr>
          <w:rFonts w:ascii="Arial" w:hAnsi="Arial" w:cs="Arial"/>
        </w:rPr>
        <w:t xml:space="preserve"> </w:t>
      </w:r>
      <w:proofErr w:type="spellStart"/>
      <w:r w:rsidRPr="00F06B4D">
        <w:rPr>
          <w:rFonts w:ascii="Arial" w:hAnsi="Arial" w:cs="Arial"/>
          <w:b/>
          <w:i/>
        </w:rPr>
        <w:t>nezl</w:t>
      </w:r>
      <w:proofErr w:type="spellEnd"/>
      <w:r w:rsidRPr="00F06B4D">
        <w:rPr>
          <w:rFonts w:ascii="Arial" w:hAnsi="Arial" w:cs="Arial"/>
          <w:b/>
          <w:i/>
        </w:rPr>
        <w:t>. dětí</w:t>
      </w:r>
      <w:r>
        <w:rPr>
          <w:rFonts w:ascii="Arial" w:hAnsi="Arial" w:cs="Arial"/>
        </w:rPr>
        <w:t xml:space="preserve">, zejm.: </w:t>
      </w:r>
    </w:p>
    <w:p w:rsidR="00AE214B" w:rsidRDefault="00AE214B" w:rsidP="00AE21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Silné </w:t>
      </w:r>
      <w:r w:rsidRPr="00AE214B">
        <w:rPr>
          <w:rFonts w:ascii="Arial" w:hAnsi="Arial" w:cs="Arial"/>
          <w:b/>
          <w:i/>
        </w:rPr>
        <w:t>nezvladatelné úzkosti</w:t>
      </w:r>
      <w:r>
        <w:rPr>
          <w:rFonts w:ascii="Arial" w:hAnsi="Arial" w:cs="Arial"/>
        </w:rPr>
        <w:t xml:space="preserve"> doprovázené fyziologickými procesy (bolesti hlavy, břicha, pomočování, nespavost, nechutenství, motání hlavy, panické ataky, potíže s dýcháním, třes…).</w:t>
      </w:r>
    </w:p>
    <w:p w:rsidR="00AE214B" w:rsidRDefault="00AE214B" w:rsidP="00AE21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E214B">
        <w:rPr>
          <w:rFonts w:ascii="Arial" w:hAnsi="Arial" w:cs="Arial"/>
          <w:b/>
          <w:i/>
        </w:rPr>
        <w:t>Sociální fobie</w:t>
      </w:r>
      <w:r>
        <w:rPr>
          <w:rFonts w:ascii="Arial" w:hAnsi="Arial" w:cs="Arial"/>
        </w:rPr>
        <w:t xml:space="preserve"> (strach</w:t>
      </w:r>
      <w:r w:rsidRPr="00F06B4D">
        <w:rPr>
          <w:rFonts w:ascii="Arial" w:hAnsi="Arial" w:cs="Arial"/>
        </w:rPr>
        <w:t xml:space="preserve"> chodit do š</w:t>
      </w:r>
      <w:r>
        <w:rPr>
          <w:rFonts w:ascii="Arial" w:hAnsi="Arial" w:cs="Arial"/>
        </w:rPr>
        <w:t>koly, na kroužky, do kolektivu).</w:t>
      </w:r>
    </w:p>
    <w:p w:rsidR="00AE214B" w:rsidRDefault="00AE214B" w:rsidP="00AE21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E214B">
        <w:rPr>
          <w:rFonts w:ascii="Arial" w:hAnsi="Arial" w:cs="Arial"/>
          <w:b/>
          <w:i/>
        </w:rPr>
        <w:t>Sebepoškozování</w:t>
      </w:r>
      <w:r>
        <w:rPr>
          <w:rFonts w:ascii="Arial" w:hAnsi="Arial" w:cs="Arial"/>
        </w:rPr>
        <w:t xml:space="preserve"> (řezání do rukou, nohou, třísel). </w:t>
      </w:r>
    </w:p>
    <w:p w:rsidR="00AE214B" w:rsidRPr="004B61DB" w:rsidRDefault="00AE214B" w:rsidP="00AE21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E214B">
        <w:rPr>
          <w:rFonts w:ascii="Arial" w:hAnsi="Arial" w:cs="Arial"/>
          <w:b/>
          <w:i/>
        </w:rPr>
        <w:t>Myšlenky na sebevraždu</w:t>
      </w:r>
      <w:r w:rsidRPr="004B61DB">
        <w:rPr>
          <w:rFonts w:ascii="Arial" w:hAnsi="Arial" w:cs="Arial"/>
        </w:rPr>
        <w:t xml:space="preserve"> (včetně reálných plánů, jak se zabít)</w:t>
      </w:r>
      <w:r>
        <w:rPr>
          <w:rFonts w:ascii="Arial" w:hAnsi="Arial" w:cs="Arial"/>
        </w:rPr>
        <w:t>.</w:t>
      </w:r>
    </w:p>
    <w:p w:rsidR="00AE214B" w:rsidRDefault="00AE214B" w:rsidP="00AE21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E214B">
        <w:rPr>
          <w:rFonts w:ascii="Arial" w:hAnsi="Arial" w:cs="Arial"/>
          <w:b/>
          <w:i/>
        </w:rPr>
        <w:t>Poruchy příjmu potravy</w:t>
      </w:r>
      <w:r>
        <w:rPr>
          <w:rFonts w:ascii="Arial" w:hAnsi="Arial" w:cs="Arial"/>
        </w:rPr>
        <w:t xml:space="preserve"> (anorexie, bulimie).</w:t>
      </w:r>
    </w:p>
    <w:p w:rsidR="00AE214B" w:rsidRDefault="00AE214B" w:rsidP="00AE21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E214B">
        <w:rPr>
          <w:rFonts w:ascii="Arial" w:hAnsi="Arial" w:cs="Arial"/>
          <w:b/>
          <w:i/>
        </w:rPr>
        <w:t>Šikana</w:t>
      </w:r>
      <w:r>
        <w:rPr>
          <w:rFonts w:ascii="Arial" w:hAnsi="Arial" w:cs="Arial"/>
        </w:rPr>
        <w:t xml:space="preserve"> ve školním kolektivu (psychického i fyzického rázu).</w:t>
      </w:r>
    </w:p>
    <w:p w:rsidR="00AE214B" w:rsidRDefault="00AE214B" w:rsidP="00AE21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E214B">
        <w:rPr>
          <w:rFonts w:ascii="Arial" w:hAnsi="Arial" w:cs="Arial"/>
          <w:b/>
          <w:i/>
        </w:rPr>
        <w:t>Úmrtí</w:t>
      </w:r>
      <w:r>
        <w:rPr>
          <w:rFonts w:ascii="Arial" w:hAnsi="Arial" w:cs="Arial"/>
        </w:rPr>
        <w:t xml:space="preserve"> v rodině blízkého člověka (matky, či otce </w:t>
      </w:r>
      <w:proofErr w:type="spellStart"/>
      <w:r>
        <w:rPr>
          <w:rFonts w:ascii="Arial" w:hAnsi="Arial" w:cs="Arial"/>
        </w:rPr>
        <w:t>nezl</w:t>
      </w:r>
      <w:proofErr w:type="spellEnd"/>
      <w:r>
        <w:rPr>
          <w:rFonts w:ascii="Arial" w:hAnsi="Arial" w:cs="Arial"/>
        </w:rPr>
        <w:t xml:space="preserve">. dětí v důsledku nemoci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– 19, či rakoviny).</w:t>
      </w:r>
    </w:p>
    <w:p w:rsidR="00AE214B" w:rsidRPr="00E10CA2" w:rsidRDefault="00AE214B" w:rsidP="00AE21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AE214B">
        <w:rPr>
          <w:rFonts w:ascii="Arial" w:hAnsi="Arial" w:cs="Arial"/>
          <w:b/>
          <w:i/>
        </w:rPr>
        <w:t>Transgender</w:t>
      </w:r>
      <w:proofErr w:type="spellEnd"/>
      <w:r w:rsidRPr="00AE214B">
        <w:rPr>
          <w:rFonts w:ascii="Arial" w:hAnsi="Arial" w:cs="Arial"/>
          <w:b/>
          <w:i/>
        </w:rPr>
        <w:t xml:space="preserve"> téma</w:t>
      </w:r>
      <w:r>
        <w:rPr>
          <w:rFonts w:ascii="Arial" w:hAnsi="Arial" w:cs="Arial"/>
        </w:rPr>
        <w:t xml:space="preserve"> (d</w:t>
      </w:r>
      <w:r w:rsidRPr="00F06B4D">
        <w:rPr>
          <w:rFonts w:ascii="Arial" w:hAnsi="Arial" w:cs="Arial"/>
        </w:rPr>
        <w:t>ěti trpěly nutkavou představou, že jsou někým jiným, než se narodily</w:t>
      </w:r>
      <w:r>
        <w:rPr>
          <w:rFonts w:ascii="Arial" w:hAnsi="Arial" w:cs="Arial"/>
        </w:rPr>
        <w:t xml:space="preserve">). </w:t>
      </w:r>
    </w:p>
    <w:p w:rsidR="00AE214B" w:rsidRDefault="00AE214B" w:rsidP="00AE21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E214B">
        <w:rPr>
          <w:rFonts w:ascii="Arial" w:hAnsi="Arial" w:cs="Arial"/>
          <w:b/>
          <w:i/>
        </w:rPr>
        <w:t>Domácí násilí</w:t>
      </w:r>
      <w:r>
        <w:rPr>
          <w:rFonts w:ascii="Arial" w:hAnsi="Arial" w:cs="Arial"/>
        </w:rPr>
        <w:t xml:space="preserve"> na vlastních i nevlastních dětech (oběťmi byly matky s dětmi, agresory byli muži žijící s nimi ve společné domácnosti). </w:t>
      </w:r>
    </w:p>
    <w:p w:rsidR="00AE214B" w:rsidRPr="00AE214B" w:rsidRDefault="00AE214B" w:rsidP="00AE214B">
      <w:pPr>
        <w:jc w:val="both"/>
        <w:rPr>
          <w:rFonts w:ascii="Arial" w:hAnsi="Arial" w:cs="Arial"/>
        </w:rPr>
      </w:pPr>
      <w:r w:rsidRPr="00AE214B">
        <w:rPr>
          <w:rFonts w:ascii="Arial" w:hAnsi="Arial" w:cs="Arial"/>
        </w:rPr>
        <w:t xml:space="preserve">Děti neřešily pouze jeden jediný problém. Přicházely s „balíkem“ problémů, a když se podařilo zpracovat jeden, objevil se jiný. Dospělými klienty byli zoufalí </w:t>
      </w:r>
      <w:r w:rsidRPr="00AE214B">
        <w:rPr>
          <w:rFonts w:ascii="Arial" w:hAnsi="Arial" w:cs="Arial"/>
          <w:b/>
          <w:i/>
        </w:rPr>
        <w:t>rodiče dětí</w:t>
      </w:r>
      <w:r w:rsidRPr="00AE214B">
        <w:rPr>
          <w:rFonts w:ascii="Arial" w:hAnsi="Arial" w:cs="Arial"/>
        </w:rPr>
        <w:t xml:space="preserve"> svíráni bezmocí a zároveň touhou pomoct svému dítěti. Dále nás kontaktovali klienti, kteří řešili např. </w:t>
      </w:r>
      <w:r w:rsidRPr="00AE214B">
        <w:rPr>
          <w:rFonts w:ascii="Arial" w:hAnsi="Arial" w:cs="Arial"/>
          <w:b/>
          <w:i/>
        </w:rPr>
        <w:t xml:space="preserve">depresivní stavy, vztahové konflikty, potíže v práci </w:t>
      </w:r>
      <w:r w:rsidRPr="00AE214B">
        <w:rPr>
          <w:rFonts w:ascii="Arial" w:hAnsi="Arial" w:cs="Arial"/>
        </w:rPr>
        <w:t xml:space="preserve">a jiné situace, které nedokázali řešit sami. </w:t>
      </w:r>
      <w:r>
        <w:rPr>
          <w:rFonts w:ascii="Arial" w:hAnsi="Arial" w:cs="Arial"/>
        </w:rPr>
        <w:t xml:space="preserve">Pracovali jsme s celými rodinami, problémy </w:t>
      </w:r>
      <w:r w:rsidR="001732E1">
        <w:rPr>
          <w:rFonts w:ascii="Arial" w:hAnsi="Arial" w:cs="Arial"/>
        </w:rPr>
        <w:t xml:space="preserve">jsme řešili </w:t>
      </w:r>
      <w:r>
        <w:rPr>
          <w:rFonts w:ascii="Arial" w:hAnsi="Arial" w:cs="Arial"/>
        </w:rPr>
        <w:t>komplexně. Spolupracovali jsme s orgány sociálně právní ochrany dětí, soudy, PČR, atd..</w:t>
      </w:r>
    </w:p>
    <w:p w:rsidR="00AE214B" w:rsidRDefault="00AE214B" w:rsidP="00603A41">
      <w:pPr>
        <w:pStyle w:val="Zpat"/>
        <w:shd w:val="clear" w:color="auto" w:fill="FFFFFF"/>
        <w:jc w:val="both"/>
        <w:textAlignment w:val="baseline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V rámci odborného sociálního poradenství jsme pomáhali s: </w:t>
      </w:r>
    </w:p>
    <w:p w:rsidR="00AE214B" w:rsidRDefault="00021AED" w:rsidP="00AE21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Řešením </w:t>
      </w:r>
      <w:r w:rsidRPr="00021AED">
        <w:rPr>
          <w:rFonts w:ascii="Arial" w:hAnsi="Arial" w:cs="Arial"/>
          <w:b/>
          <w:i/>
        </w:rPr>
        <w:t>finanční tísně</w:t>
      </w:r>
      <w:r>
        <w:rPr>
          <w:rFonts w:ascii="Arial" w:hAnsi="Arial" w:cs="Arial"/>
        </w:rPr>
        <w:t>.</w:t>
      </w:r>
    </w:p>
    <w:p w:rsidR="00AE214B" w:rsidRDefault="001732E1" w:rsidP="00AE21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E214B" w:rsidRPr="00AE214B">
        <w:rPr>
          <w:rFonts w:ascii="Arial" w:hAnsi="Arial" w:cs="Arial"/>
        </w:rPr>
        <w:t>inanční</w:t>
      </w:r>
      <w:r w:rsidR="00AE214B">
        <w:rPr>
          <w:rFonts w:ascii="Arial" w:hAnsi="Arial" w:cs="Arial"/>
        </w:rPr>
        <w:t>mi rodinnými</w:t>
      </w:r>
      <w:r w:rsidR="00021AED">
        <w:rPr>
          <w:rFonts w:ascii="Arial" w:hAnsi="Arial" w:cs="Arial"/>
        </w:rPr>
        <w:t xml:space="preserve"> rozpočty.</w:t>
      </w:r>
    </w:p>
    <w:p w:rsidR="00021AED" w:rsidRDefault="00021AED" w:rsidP="00AE21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Efektivním hospodařením</w:t>
      </w:r>
      <w:r w:rsidR="00AE214B" w:rsidRPr="00AE214B">
        <w:rPr>
          <w:rFonts w:ascii="Arial" w:hAnsi="Arial" w:cs="Arial"/>
        </w:rPr>
        <w:t xml:space="preserve">. </w:t>
      </w:r>
    </w:p>
    <w:p w:rsidR="00021AED" w:rsidRDefault="00021AED" w:rsidP="00AE21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Držením rovnováhy finančních </w:t>
      </w:r>
      <w:r w:rsidR="00AE214B" w:rsidRPr="00AE214B">
        <w:rPr>
          <w:rFonts w:ascii="Arial" w:hAnsi="Arial" w:cs="Arial"/>
        </w:rPr>
        <w:t xml:space="preserve">příjmů a výdajů. </w:t>
      </w:r>
    </w:p>
    <w:p w:rsidR="00021AED" w:rsidRDefault="00021AED" w:rsidP="00AE21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Hledáním </w:t>
      </w:r>
      <w:r w:rsidR="00AE214B" w:rsidRPr="001732E1">
        <w:rPr>
          <w:rFonts w:ascii="Arial" w:hAnsi="Arial" w:cs="Arial"/>
          <w:b/>
          <w:i/>
        </w:rPr>
        <w:t>nové</w:t>
      </w:r>
      <w:r w:rsidRPr="001732E1">
        <w:rPr>
          <w:rFonts w:ascii="Arial" w:hAnsi="Arial" w:cs="Arial"/>
          <w:b/>
          <w:i/>
        </w:rPr>
        <w:t>ho</w:t>
      </w:r>
      <w:r w:rsidR="00AE214B" w:rsidRPr="001732E1">
        <w:rPr>
          <w:rFonts w:ascii="Arial" w:hAnsi="Arial" w:cs="Arial"/>
          <w:b/>
          <w:i/>
        </w:rPr>
        <w:t xml:space="preserve"> bydlení a zaměstnání</w:t>
      </w:r>
      <w:r w:rsidR="00AE214B" w:rsidRPr="00AE214B">
        <w:rPr>
          <w:rFonts w:ascii="Arial" w:hAnsi="Arial" w:cs="Arial"/>
        </w:rPr>
        <w:t xml:space="preserve">. </w:t>
      </w:r>
    </w:p>
    <w:p w:rsidR="00021AED" w:rsidRDefault="00021AED" w:rsidP="00AE21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Sepsáním </w:t>
      </w:r>
      <w:r w:rsidR="001732E1">
        <w:rPr>
          <w:rFonts w:ascii="Arial" w:hAnsi="Arial" w:cs="Arial"/>
          <w:b/>
          <w:i/>
        </w:rPr>
        <w:t>dohod či návrhů</w:t>
      </w:r>
      <w:r>
        <w:rPr>
          <w:rFonts w:ascii="Arial" w:hAnsi="Arial" w:cs="Arial"/>
        </w:rPr>
        <w:t xml:space="preserve"> </w:t>
      </w:r>
      <w:r w:rsidRPr="00AE214B">
        <w:rPr>
          <w:rFonts w:ascii="Arial" w:hAnsi="Arial" w:cs="Arial"/>
        </w:rPr>
        <w:t>ohledně péče o děti</w:t>
      </w:r>
      <w:r w:rsidR="001732E1">
        <w:rPr>
          <w:rFonts w:ascii="Arial" w:hAnsi="Arial" w:cs="Arial"/>
        </w:rPr>
        <w:t>, rozvodů</w:t>
      </w:r>
      <w:r>
        <w:rPr>
          <w:rFonts w:ascii="Arial" w:hAnsi="Arial" w:cs="Arial"/>
        </w:rPr>
        <w:t xml:space="preserve">, vypořádání společného jmění manželů. </w:t>
      </w:r>
    </w:p>
    <w:p w:rsidR="00021AED" w:rsidRDefault="00021AED" w:rsidP="00AE21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Sepsáním požadovaných </w:t>
      </w:r>
      <w:r w:rsidR="001732E1">
        <w:rPr>
          <w:rFonts w:ascii="Arial" w:hAnsi="Arial" w:cs="Arial"/>
        </w:rPr>
        <w:t xml:space="preserve">žádostí, žalob, </w:t>
      </w:r>
      <w:r>
        <w:rPr>
          <w:rFonts w:ascii="Arial" w:hAnsi="Arial" w:cs="Arial"/>
        </w:rPr>
        <w:t>odvolání, dovolání, atd..</w:t>
      </w:r>
    </w:p>
    <w:p w:rsidR="00021AED" w:rsidRDefault="00021AED" w:rsidP="00AE21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GoBack"/>
      <w:bookmarkEnd w:id="0"/>
      <w:r w:rsidRPr="00021AED">
        <w:rPr>
          <w:rFonts w:ascii="Arial" w:hAnsi="Arial" w:cs="Arial"/>
          <w:b/>
          <w:i/>
        </w:rPr>
        <w:t>Komplexním dluhovým poradenstvím</w:t>
      </w:r>
      <w:r>
        <w:rPr>
          <w:rFonts w:ascii="Arial" w:hAnsi="Arial" w:cs="Arial"/>
        </w:rPr>
        <w:t xml:space="preserve">, včetně </w:t>
      </w:r>
      <w:r w:rsidRPr="00021AED">
        <w:rPr>
          <w:rFonts w:ascii="Arial" w:hAnsi="Arial" w:cs="Arial"/>
          <w:b/>
          <w:i/>
        </w:rPr>
        <w:t xml:space="preserve">oddlužení </w:t>
      </w:r>
      <w:r>
        <w:rPr>
          <w:rFonts w:ascii="Arial" w:hAnsi="Arial" w:cs="Arial"/>
        </w:rPr>
        <w:t xml:space="preserve">podaného k soudu. </w:t>
      </w:r>
    </w:p>
    <w:p w:rsidR="00AE214B" w:rsidRDefault="00AE214B" w:rsidP="00603A41">
      <w:pPr>
        <w:pStyle w:val="Zpat"/>
        <w:shd w:val="clear" w:color="auto" w:fill="FFFFFF"/>
        <w:jc w:val="both"/>
        <w:textAlignment w:val="baseline"/>
        <w:rPr>
          <w:rFonts w:ascii="Arial" w:eastAsia="Calibri" w:hAnsi="Arial" w:cs="Arial"/>
          <w:b/>
        </w:rPr>
      </w:pPr>
    </w:p>
    <w:p w:rsidR="00B053C5" w:rsidRPr="00603A41" w:rsidRDefault="00B053C5" w:rsidP="00B053C5">
      <w:pPr>
        <w:jc w:val="both"/>
        <w:rPr>
          <w:rFonts w:ascii="Arial" w:hAnsi="Arial" w:cs="Arial"/>
          <w:u w:val="single"/>
        </w:rPr>
      </w:pPr>
      <w:r w:rsidRPr="00603A41">
        <w:rPr>
          <w:rFonts w:ascii="Arial" w:hAnsi="Arial" w:cs="Arial"/>
          <w:u w:val="single"/>
        </w:rPr>
        <w:t>I v r. 202</w:t>
      </w:r>
      <w:r w:rsidR="001732E1">
        <w:rPr>
          <w:rFonts w:ascii="Arial" w:hAnsi="Arial" w:cs="Arial"/>
          <w:u w:val="single"/>
        </w:rPr>
        <w:t>3</w:t>
      </w:r>
      <w:r w:rsidRPr="00603A41">
        <w:rPr>
          <w:rFonts w:ascii="Arial" w:hAnsi="Arial" w:cs="Arial"/>
          <w:u w:val="single"/>
        </w:rPr>
        <w:t xml:space="preserve">  jsme připraveni pomáhat lidem zpracovávat složité situace, s kterými si nebudou vědět rady. </w:t>
      </w:r>
      <w:r w:rsidR="001732E1">
        <w:rPr>
          <w:rFonts w:ascii="Arial" w:hAnsi="Arial" w:cs="Arial"/>
          <w:u w:val="single"/>
        </w:rPr>
        <w:t xml:space="preserve">Pokud máte jakékoliv potíže, kontaktujte nás. Nemusíte být na ně sami! </w:t>
      </w:r>
    </w:p>
    <w:p w:rsidR="002E6CE0" w:rsidRDefault="002E6CE0" w:rsidP="0042768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5384B" w:rsidRDefault="0005384B" w:rsidP="0042768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5384B" w:rsidRDefault="0005384B" w:rsidP="0042768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2E6CE0" w:rsidRDefault="002E6CE0" w:rsidP="0042768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5384B" w:rsidRDefault="0005384B" w:rsidP="0005384B">
      <w:pPr>
        <w:pStyle w:val="Normln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Lenka Svobodová</w:t>
      </w:r>
    </w:p>
    <w:p w:rsidR="00427683" w:rsidRPr="00427683" w:rsidRDefault="0005384B" w:rsidP="0005384B">
      <w:pPr>
        <w:pStyle w:val="Normln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KC Chrudim</w:t>
      </w:r>
    </w:p>
    <w:sectPr w:rsidR="00427683" w:rsidRPr="0042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A661D"/>
    <w:multiLevelType w:val="hybridMultilevel"/>
    <w:tmpl w:val="CBBC6AC6"/>
    <w:lvl w:ilvl="0" w:tplc="CE145C4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83"/>
    <w:rsid w:val="00021AED"/>
    <w:rsid w:val="0005384B"/>
    <w:rsid w:val="0006511B"/>
    <w:rsid w:val="00120DC0"/>
    <w:rsid w:val="001732E1"/>
    <w:rsid w:val="0027598E"/>
    <w:rsid w:val="002E6CE0"/>
    <w:rsid w:val="00427683"/>
    <w:rsid w:val="004E4D40"/>
    <w:rsid w:val="00603A41"/>
    <w:rsid w:val="00691192"/>
    <w:rsid w:val="006E3796"/>
    <w:rsid w:val="00744581"/>
    <w:rsid w:val="007F5B98"/>
    <w:rsid w:val="00A262C9"/>
    <w:rsid w:val="00A71B6B"/>
    <w:rsid w:val="00AA09CB"/>
    <w:rsid w:val="00AE214B"/>
    <w:rsid w:val="00B053C5"/>
    <w:rsid w:val="00C73A76"/>
    <w:rsid w:val="00C944E0"/>
    <w:rsid w:val="00D04D1C"/>
    <w:rsid w:val="00D63C35"/>
    <w:rsid w:val="00DA4337"/>
    <w:rsid w:val="00EB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BEDE"/>
  <w15:chartTrackingRefBased/>
  <w15:docId w15:val="{F5878067-B24D-4BD8-8ED9-A4A12D64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27683"/>
    <w:rPr>
      <w:i/>
      <w:iCs/>
    </w:rPr>
  </w:style>
  <w:style w:type="character" w:styleId="Siln">
    <w:name w:val="Strong"/>
    <w:basedOn w:val="Standardnpsmoodstavce"/>
    <w:uiPriority w:val="22"/>
    <w:qFormat/>
    <w:rsid w:val="0042768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2768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C7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3A76"/>
  </w:style>
  <w:style w:type="paragraph" w:styleId="Odstavecseseznamem">
    <w:name w:val="List Paragraph"/>
    <w:basedOn w:val="Normln"/>
    <w:uiPriority w:val="34"/>
    <w:qFormat/>
    <w:rsid w:val="00AE214B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2022-01-07T11:05:00Z</dcterms:created>
  <dcterms:modified xsi:type="dcterms:W3CDTF">2023-01-25T09:30:00Z</dcterms:modified>
</cp:coreProperties>
</file>